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554" w:rsidRDefault="00FE0554" w:rsidP="0031221B">
      <w:pPr>
        <w:ind w:firstLine="6521"/>
        <w:rPr>
          <w:b/>
          <w:sz w:val="20"/>
          <w:szCs w:val="20"/>
        </w:rPr>
      </w:pPr>
    </w:p>
    <w:p w:rsidR="0031221B" w:rsidRPr="005B1B5B" w:rsidRDefault="0031221B" w:rsidP="0031221B">
      <w:pPr>
        <w:ind w:firstLine="6521"/>
        <w:rPr>
          <w:b/>
          <w:sz w:val="20"/>
          <w:szCs w:val="20"/>
        </w:rPr>
      </w:pPr>
      <w:r w:rsidRPr="005B1B5B">
        <w:rPr>
          <w:b/>
          <w:sz w:val="20"/>
          <w:szCs w:val="20"/>
        </w:rPr>
        <w:t>PATVIRTINTA</w:t>
      </w:r>
    </w:p>
    <w:p w:rsidR="0031221B" w:rsidRPr="005B1B5B" w:rsidRDefault="0031221B" w:rsidP="0031221B">
      <w:pPr>
        <w:ind w:firstLine="6521"/>
        <w:rPr>
          <w:sz w:val="20"/>
          <w:szCs w:val="20"/>
        </w:rPr>
      </w:pPr>
      <w:r w:rsidRPr="005B1B5B">
        <w:rPr>
          <w:sz w:val="20"/>
          <w:szCs w:val="20"/>
        </w:rPr>
        <w:t>AB „Panevėžio butų ūkis“</w:t>
      </w:r>
    </w:p>
    <w:p w:rsidR="0031221B" w:rsidRPr="005B1B5B" w:rsidRDefault="0031221B" w:rsidP="0031221B">
      <w:pPr>
        <w:ind w:firstLine="6521"/>
        <w:rPr>
          <w:sz w:val="20"/>
          <w:szCs w:val="20"/>
        </w:rPr>
      </w:pPr>
      <w:r w:rsidRPr="005B1B5B">
        <w:rPr>
          <w:sz w:val="20"/>
          <w:szCs w:val="20"/>
        </w:rPr>
        <w:t>Nekilnojamojo turto pardavimo</w:t>
      </w:r>
    </w:p>
    <w:p w:rsidR="0031221B" w:rsidRDefault="0031221B" w:rsidP="0031221B">
      <w:pPr>
        <w:ind w:firstLine="6521"/>
        <w:rPr>
          <w:sz w:val="20"/>
          <w:szCs w:val="20"/>
        </w:rPr>
      </w:pPr>
      <w:r>
        <w:rPr>
          <w:sz w:val="20"/>
          <w:szCs w:val="20"/>
        </w:rPr>
        <w:t>tiesioginiame</w:t>
      </w:r>
      <w:r w:rsidRPr="005B1B5B">
        <w:rPr>
          <w:sz w:val="20"/>
          <w:szCs w:val="20"/>
        </w:rPr>
        <w:t xml:space="preserve"> aukcione</w:t>
      </w:r>
    </w:p>
    <w:p w:rsidR="0031221B" w:rsidRPr="005B1B5B" w:rsidRDefault="0031221B" w:rsidP="0031221B">
      <w:pPr>
        <w:ind w:firstLine="6521"/>
        <w:rPr>
          <w:sz w:val="20"/>
          <w:szCs w:val="20"/>
        </w:rPr>
      </w:pPr>
      <w:bookmarkStart w:id="0" w:name="_GoBack"/>
      <w:bookmarkEnd w:id="0"/>
      <w:r w:rsidRPr="005B1B5B">
        <w:rPr>
          <w:sz w:val="20"/>
          <w:szCs w:val="20"/>
        </w:rPr>
        <w:t>organizavimo komisijos</w:t>
      </w:r>
    </w:p>
    <w:p w:rsidR="0031221B" w:rsidRPr="005B1B5B" w:rsidRDefault="0031221B" w:rsidP="0031221B">
      <w:pPr>
        <w:ind w:firstLine="6521"/>
        <w:rPr>
          <w:sz w:val="20"/>
          <w:szCs w:val="20"/>
        </w:rPr>
      </w:pPr>
      <w:r w:rsidRPr="007C3CC9">
        <w:rPr>
          <w:sz w:val="20"/>
          <w:szCs w:val="20"/>
        </w:rPr>
        <w:t>2026 m. rugsėjo 3 d.</w:t>
      </w:r>
    </w:p>
    <w:p w:rsidR="0031221B" w:rsidRPr="005B1B5B" w:rsidRDefault="0031221B" w:rsidP="0031221B">
      <w:pPr>
        <w:ind w:firstLine="6521"/>
        <w:rPr>
          <w:sz w:val="20"/>
          <w:szCs w:val="20"/>
        </w:rPr>
      </w:pPr>
      <w:r w:rsidRPr="005B1B5B">
        <w:rPr>
          <w:sz w:val="20"/>
          <w:szCs w:val="20"/>
        </w:rPr>
        <w:t>nutarimu (protokolas Nr.1)</w:t>
      </w:r>
    </w:p>
    <w:p w:rsidR="0031221B" w:rsidRDefault="0031221B" w:rsidP="0031221B">
      <w:pPr>
        <w:ind w:firstLine="6521"/>
      </w:pPr>
    </w:p>
    <w:p w:rsidR="0031221B" w:rsidRDefault="0031221B" w:rsidP="0031221B">
      <w:pPr>
        <w:ind w:firstLine="6521"/>
      </w:pPr>
    </w:p>
    <w:p w:rsidR="0031221B" w:rsidRDefault="0031221B" w:rsidP="0031221B">
      <w:pPr>
        <w:jc w:val="center"/>
        <w:rPr>
          <w:b/>
        </w:rPr>
      </w:pPr>
      <w:r>
        <w:rPr>
          <w:b/>
        </w:rPr>
        <w:t>PARDUODAMŲ</w:t>
      </w:r>
      <w:r w:rsidRPr="003D0C6A">
        <w:rPr>
          <w:b/>
        </w:rPr>
        <w:t xml:space="preserve"> </w:t>
      </w:r>
      <w:r>
        <w:rPr>
          <w:b/>
        </w:rPr>
        <w:t>TRANSPORTO PRIEMONIŲ</w:t>
      </w:r>
      <w:r w:rsidRPr="003D0C6A">
        <w:rPr>
          <w:b/>
        </w:rPr>
        <w:t xml:space="preserve"> </w:t>
      </w:r>
      <w:r>
        <w:rPr>
          <w:b/>
        </w:rPr>
        <w:t>TIESIOGINIAME AUKCIONE</w:t>
      </w:r>
      <w:r w:rsidRPr="003D0C6A">
        <w:rPr>
          <w:b/>
        </w:rPr>
        <w:t xml:space="preserve"> SĄLYG</w:t>
      </w:r>
      <w:r>
        <w:rPr>
          <w:b/>
        </w:rPr>
        <w:t>O</w:t>
      </w:r>
      <w:r w:rsidRPr="003D0C6A">
        <w:rPr>
          <w:b/>
        </w:rPr>
        <w:t>S</w:t>
      </w:r>
    </w:p>
    <w:p w:rsidR="0031221B" w:rsidRDefault="0031221B" w:rsidP="0031221B">
      <w:pPr>
        <w:jc w:val="center"/>
        <w:rPr>
          <w:b/>
        </w:rPr>
      </w:pPr>
    </w:p>
    <w:p w:rsidR="0031221B" w:rsidRDefault="0031221B" w:rsidP="0031221B">
      <w:pPr>
        <w:shd w:val="clear" w:color="auto" w:fill="FFFFFF"/>
        <w:spacing w:line="240" w:lineRule="auto"/>
        <w:ind w:firstLine="1298"/>
        <w:jc w:val="both"/>
        <w:rPr>
          <w:szCs w:val="24"/>
        </w:rPr>
      </w:pPr>
      <w:r w:rsidRPr="00293176">
        <w:rPr>
          <w:szCs w:val="24"/>
        </w:rPr>
        <w:t>1. AB „Panevėžio butų ūkis“, įmonės kodas 147146714, registruotos buveinės adresas Beržų g. 48, Panevėžys (toliau – Aukciono organizatorius), tiesioginio aukciono būdu (adresu Beržų g. 48, Panevėžys) parduoda nuosavybės teise priklausančias turimas transporto</w:t>
      </w:r>
      <w:r>
        <w:rPr>
          <w:szCs w:val="24"/>
        </w:rPr>
        <w:t xml:space="preserve"> priemones:</w:t>
      </w:r>
    </w:p>
    <w:p w:rsidR="0031221B" w:rsidRDefault="0031221B" w:rsidP="0031221B">
      <w:pPr>
        <w:shd w:val="clear" w:color="auto" w:fill="FFFFFF"/>
        <w:spacing w:line="240" w:lineRule="auto"/>
        <w:ind w:firstLine="1298"/>
        <w:jc w:val="both"/>
        <w:rPr>
          <w:szCs w:val="24"/>
        </w:rPr>
      </w:pPr>
      <w:r w:rsidRPr="000E5103">
        <w:t xml:space="preserve"> </w:t>
      </w:r>
      <w:r>
        <w:t xml:space="preserve">GAZ SAZ 3507 </w:t>
      </w:r>
      <w:proofErr w:type="spellStart"/>
      <w:r w:rsidRPr="00A63C89">
        <w:t>valst</w:t>
      </w:r>
      <w:proofErr w:type="spellEnd"/>
      <w:r w:rsidRPr="00A63C89">
        <w:t>. Nr.</w:t>
      </w:r>
      <w:r>
        <w:t xml:space="preserve">BSS834 pagaminimo metai 1991 ir </w:t>
      </w:r>
      <w:r w:rsidRPr="00A63C89">
        <w:t xml:space="preserve"> </w:t>
      </w:r>
      <w:proofErr w:type="spellStart"/>
      <w:r>
        <w:t>savivartę</w:t>
      </w:r>
      <w:proofErr w:type="spellEnd"/>
      <w:r>
        <w:t xml:space="preserve"> traktoriaus priekabą </w:t>
      </w:r>
      <w:proofErr w:type="spellStart"/>
      <w:r w:rsidRPr="00A63C89">
        <w:t>va</w:t>
      </w:r>
      <w:r>
        <w:t>lst</w:t>
      </w:r>
      <w:proofErr w:type="spellEnd"/>
      <w:r>
        <w:t>. Nr. LR5038, pagaminimo metai 1978</w:t>
      </w:r>
      <w:r w:rsidRPr="00A63C89">
        <w:t>)</w:t>
      </w:r>
      <w:r>
        <w:rPr>
          <w:szCs w:val="24"/>
        </w:rPr>
        <w:t xml:space="preserve">. Transporto priemonių </w:t>
      </w:r>
      <w:proofErr w:type="spellStart"/>
      <w:r>
        <w:rPr>
          <w:szCs w:val="24"/>
        </w:rPr>
        <w:t>tech</w:t>
      </w:r>
      <w:proofErr w:type="spellEnd"/>
      <w:r>
        <w:rPr>
          <w:szCs w:val="24"/>
        </w:rPr>
        <w:t>. apžiūra nebegalioja.</w:t>
      </w:r>
    </w:p>
    <w:p w:rsidR="0031221B" w:rsidRPr="000347B3" w:rsidRDefault="0031221B" w:rsidP="0031221B">
      <w:pPr>
        <w:spacing w:line="240" w:lineRule="auto"/>
        <w:ind w:firstLine="1298"/>
        <w:jc w:val="both"/>
      </w:pPr>
      <w:r>
        <w:t xml:space="preserve">2. </w:t>
      </w:r>
      <w:r w:rsidRPr="000347B3">
        <w:t>Pradinė transporto priemonių pardavimo kaina:</w:t>
      </w:r>
    </w:p>
    <w:p w:rsidR="0031221B" w:rsidRPr="002B2325" w:rsidRDefault="0031221B" w:rsidP="0031221B">
      <w:pPr>
        <w:spacing w:line="240" w:lineRule="auto"/>
        <w:ind w:firstLine="1298"/>
        <w:jc w:val="both"/>
      </w:pPr>
      <w:r w:rsidRPr="000347B3">
        <w:t xml:space="preserve">2.1. </w:t>
      </w:r>
      <w:r>
        <w:t xml:space="preserve">GAZ SAZ 3507 </w:t>
      </w:r>
      <w:proofErr w:type="spellStart"/>
      <w:r w:rsidRPr="00A63C89">
        <w:t>valst</w:t>
      </w:r>
      <w:proofErr w:type="spellEnd"/>
      <w:r w:rsidRPr="00A63C89">
        <w:t>. Nr.</w:t>
      </w:r>
      <w:r w:rsidRPr="002B2325">
        <w:t>BSS834 – 2</w:t>
      </w:r>
      <w:r>
        <w:t xml:space="preserve"> </w:t>
      </w:r>
      <w:r w:rsidRPr="002B2325">
        <w:t xml:space="preserve">200 (du </w:t>
      </w:r>
      <w:proofErr w:type="spellStart"/>
      <w:r w:rsidRPr="002B2325">
        <w:t>tūkstančia</w:t>
      </w:r>
      <w:proofErr w:type="spellEnd"/>
      <w:r w:rsidRPr="002B2325">
        <w:t xml:space="preserve"> du šimtai) </w:t>
      </w:r>
      <w:proofErr w:type="spellStart"/>
      <w:r w:rsidRPr="002B2325">
        <w:t>Eur</w:t>
      </w:r>
      <w:proofErr w:type="spellEnd"/>
      <w:r w:rsidRPr="002B2325">
        <w:t>;</w:t>
      </w:r>
    </w:p>
    <w:p w:rsidR="0031221B" w:rsidRPr="002B2325" w:rsidRDefault="0031221B" w:rsidP="0031221B">
      <w:pPr>
        <w:spacing w:line="240" w:lineRule="auto"/>
        <w:ind w:firstLine="1298"/>
        <w:jc w:val="both"/>
      </w:pPr>
      <w:r w:rsidRPr="002B2325">
        <w:t xml:space="preserve">2.2. traktoriaus priekabos </w:t>
      </w:r>
      <w:proofErr w:type="spellStart"/>
      <w:r w:rsidRPr="002B2325">
        <w:t>valst</w:t>
      </w:r>
      <w:proofErr w:type="spellEnd"/>
      <w:r w:rsidRPr="002B2325">
        <w:t>. Nr. LR5038–  300 (</w:t>
      </w:r>
      <w:r>
        <w:t>trys</w:t>
      </w:r>
      <w:r w:rsidRPr="002B2325">
        <w:t xml:space="preserve"> šimtai) </w:t>
      </w:r>
      <w:proofErr w:type="spellStart"/>
      <w:r w:rsidRPr="002B2325">
        <w:t>Eur</w:t>
      </w:r>
      <w:proofErr w:type="spellEnd"/>
      <w:r w:rsidRPr="002B2325">
        <w:t>.</w:t>
      </w:r>
    </w:p>
    <w:p w:rsidR="0031221B" w:rsidRPr="002B2325" w:rsidRDefault="0031221B" w:rsidP="0031221B">
      <w:pPr>
        <w:spacing w:line="240" w:lineRule="auto"/>
        <w:ind w:firstLine="1298"/>
        <w:jc w:val="both"/>
      </w:pPr>
      <w:r w:rsidRPr="002B2325">
        <w:t xml:space="preserve">3. Kainos didinimo intervalas –30 (trisdešimt) </w:t>
      </w:r>
      <w:proofErr w:type="spellStart"/>
      <w:r w:rsidRPr="002B2325">
        <w:t>Eur</w:t>
      </w:r>
      <w:proofErr w:type="spellEnd"/>
      <w:r w:rsidRPr="002B2325">
        <w:t xml:space="preserve">. </w:t>
      </w:r>
    </w:p>
    <w:p w:rsidR="0031221B" w:rsidRPr="000347B3" w:rsidRDefault="0031221B" w:rsidP="0031221B">
      <w:pPr>
        <w:spacing w:line="240" w:lineRule="auto"/>
        <w:ind w:firstLine="1298"/>
        <w:jc w:val="both"/>
      </w:pPr>
      <w:r w:rsidRPr="002B2325">
        <w:t>4. Turto apžiūra: 2026 m. rugsėjo 11 - 15 d.</w:t>
      </w:r>
      <w:r w:rsidRPr="000347B3">
        <w:t xml:space="preserve"> </w:t>
      </w:r>
      <w:r>
        <w:t xml:space="preserve">nuo 09:00 iki 14:00 val. </w:t>
      </w:r>
      <w:r w:rsidRPr="000347B3">
        <w:t>arba pagal atskirą susitarimą. Apie pageidavimą apžiūrėti parduodamą turtą būtina iš anksto informuoti:</w:t>
      </w:r>
    </w:p>
    <w:p w:rsidR="0031221B" w:rsidRPr="000347B3" w:rsidRDefault="0031221B" w:rsidP="0031221B">
      <w:pPr>
        <w:jc w:val="both"/>
      </w:pPr>
      <w:r w:rsidRPr="000347B3">
        <w:t xml:space="preserve">      tel. + 370 698 49 682, </w:t>
      </w:r>
      <w:r>
        <w:rPr>
          <w:lang w:val="en-US"/>
        </w:rPr>
        <w:t xml:space="preserve">+370 698 13605 </w:t>
      </w:r>
      <w:proofErr w:type="spellStart"/>
      <w:r>
        <w:rPr>
          <w:lang w:val="en-US"/>
        </w:rPr>
        <w:t>arba</w:t>
      </w:r>
      <w:proofErr w:type="spellEnd"/>
      <w:r>
        <w:rPr>
          <w:lang w:val="en-US"/>
        </w:rPr>
        <w:t xml:space="preserve"> </w:t>
      </w:r>
      <w:r w:rsidRPr="000347B3">
        <w:t xml:space="preserve">el. paštu </w:t>
      </w:r>
      <w:hyperlink r:id="rId6" w:history="1">
        <w:r w:rsidRPr="000347B3">
          <w:rPr>
            <w:rStyle w:val="Hipersaitas"/>
          </w:rPr>
          <w:t>l.petkuniene@pbu.lt</w:t>
        </w:r>
      </w:hyperlink>
    </w:p>
    <w:p w:rsidR="0031221B" w:rsidRPr="00D74187" w:rsidRDefault="0031221B" w:rsidP="0031221B">
      <w:pPr>
        <w:ind w:left="360"/>
        <w:rPr>
          <w:sz w:val="14"/>
          <w:szCs w:val="14"/>
        </w:rPr>
      </w:pPr>
    </w:p>
    <w:p w:rsidR="0031221B" w:rsidRDefault="0031221B" w:rsidP="0031221B">
      <w:pPr>
        <w:ind w:left="426" w:firstLine="360"/>
        <w:rPr>
          <w:b/>
        </w:rPr>
      </w:pPr>
      <w:r w:rsidRPr="0078511C">
        <w:rPr>
          <w:b/>
        </w:rPr>
        <w:t>AUKCIONO VYKDYMAS</w:t>
      </w:r>
    </w:p>
    <w:p w:rsidR="0031221B" w:rsidRDefault="0031221B" w:rsidP="0031221B">
      <w:pPr>
        <w:ind w:left="426" w:firstLine="360"/>
        <w:rPr>
          <w:b/>
        </w:rPr>
      </w:pPr>
    </w:p>
    <w:p w:rsidR="0031221B" w:rsidRDefault="0031221B" w:rsidP="0031221B">
      <w:pPr>
        <w:pStyle w:val="Sraopastraipa"/>
        <w:numPr>
          <w:ilvl w:val="0"/>
          <w:numId w:val="1"/>
        </w:numPr>
        <w:spacing w:line="274" w:lineRule="exact"/>
        <w:ind w:firstLine="920"/>
        <w:jc w:val="both"/>
      </w:pPr>
      <w:r w:rsidRPr="000347B3">
        <w:rPr>
          <w:b/>
        </w:rPr>
        <w:t xml:space="preserve">Aukciono dalyvių registravimo į aukcioną – </w:t>
      </w:r>
      <w:r w:rsidRPr="008D488E">
        <w:t>202</w:t>
      </w:r>
      <w:r>
        <w:t>6</w:t>
      </w:r>
      <w:r w:rsidRPr="008D488E">
        <w:t xml:space="preserve"> m. </w:t>
      </w:r>
      <w:r>
        <w:t>rugsėjo 16</w:t>
      </w:r>
      <w:r w:rsidRPr="008D488E">
        <w:t xml:space="preserve"> d.</w:t>
      </w:r>
      <w:r>
        <w:t xml:space="preserve"> nuo 09:00 iki 14:00 val., 2026 m. rugsėjo 17</w:t>
      </w:r>
      <w:r w:rsidRPr="008D488E">
        <w:t xml:space="preserve"> d.</w:t>
      </w:r>
      <w:r>
        <w:t xml:space="preserve"> nuo 09:00 iki 14:00 val.</w:t>
      </w:r>
    </w:p>
    <w:p w:rsidR="0031221B" w:rsidRDefault="0031221B" w:rsidP="0031221B">
      <w:pPr>
        <w:pStyle w:val="Sraopastraipa"/>
        <w:numPr>
          <w:ilvl w:val="0"/>
          <w:numId w:val="1"/>
        </w:numPr>
        <w:spacing w:line="274" w:lineRule="exact"/>
        <w:ind w:firstLine="920"/>
        <w:jc w:val="both"/>
      </w:pPr>
      <w:r w:rsidRPr="000347B3">
        <w:rPr>
          <w:b/>
        </w:rPr>
        <w:t xml:space="preserve">Aukciono data ir laikas: </w:t>
      </w:r>
      <w:r w:rsidRPr="007E63A6">
        <w:t>202</w:t>
      </w:r>
      <w:r>
        <w:t>6</w:t>
      </w:r>
      <w:r w:rsidRPr="007E63A6">
        <w:t xml:space="preserve"> m. </w:t>
      </w:r>
      <w:r>
        <w:t>rugsėjo 18</w:t>
      </w:r>
      <w:r w:rsidRPr="007E63A6">
        <w:t xml:space="preserve"> d. </w:t>
      </w:r>
      <w:r>
        <w:t>10:00 val. Aukcionas vyks adresu Beržų g.48, LT-36145, Panevėžys. Parduodamos transporto priemonės</w:t>
      </w:r>
      <w:r w:rsidRPr="00FC0E85">
        <w:t xml:space="preserve"> esamos būklės.</w:t>
      </w:r>
    </w:p>
    <w:p w:rsidR="0031221B" w:rsidRPr="0015368F" w:rsidRDefault="0031221B" w:rsidP="0031221B">
      <w:pPr>
        <w:pStyle w:val="Sraopastraipa"/>
        <w:numPr>
          <w:ilvl w:val="0"/>
          <w:numId w:val="1"/>
        </w:numPr>
        <w:spacing w:line="274" w:lineRule="exact"/>
        <w:ind w:firstLine="920"/>
        <w:jc w:val="both"/>
      </w:pPr>
      <w:r>
        <w:t>Dalyvis, už įsigytą transporto priemonę, privalo sumokėti į AB „Panevėžio butų ūkis“ (įmonės kodas 147146714), Beržų g. Nr. 48, Panevėžys</w:t>
      </w:r>
      <w:r w:rsidRPr="0015368F">
        <w:t>, A.S.  Nr. LT54 7044 0600 0266 2940 AB SEB bankas iki pirkimo – pardavimo sutarties sudarymo.</w:t>
      </w:r>
    </w:p>
    <w:p w:rsidR="0031221B" w:rsidRDefault="0031221B" w:rsidP="0031221B">
      <w:pPr>
        <w:pStyle w:val="Sraopastraipa"/>
        <w:numPr>
          <w:ilvl w:val="0"/>
          <w:numId w:val="1"/>
        </w:numPr>
        <w:spacing w:line="274" w:lineRule="exact"/>
        <w:ind w:firstLine="920"/>
        <w:jc w:val="both"/>
      </w:pPr>
      <w:r>
        <w:t>Sutarties pasirašymo metu aukcioną laimėjęs dalyvis turės pateikti banko pavedimo kopiją.</w:t>
      </w:r>
    </w:p>
    <w:p w:rsidR="0031221B" w:rsidRDefault="0031221B" w:rsidP="0031221B">
      <w:pPr>
        <w:pStyle w:val="Sraopastraipa"/>
        <w:numPr>
          <w:ilvl w:val="0"/>
          <w:numId w:val="1"/>
        </w:numPr>
        <w:tabs>
          <w:tab w:val="left" w:pos="1403"/>
        </w:tabs>
        <w:spacing w:line="274" w:lineRule="exact"/>
        <w:ind w:firstLine="920"/>
        <w:jc w:val="both"/>
      </w:pPr>
      <w:r w:rsidRPr="000347B3">
        <w:rPr>
          <w:rStyle w:val="Bodytext2"/>
          <w:color w:val="000000"/>
        </w:rPr>
        <w:t>Komisijos paskirtas sekretorius tiesioginio aukciono dalyvius užregistruoja registracijos sąraš</w:t>
      </w:r>
      <w:r>
        <w:rPr>
          <w:rStyle w:val="Bodytext2"/>
          <w:color w:val="000000"/>
        </w:rPr>
        <w:t>e (1 priedas), įrašydamas fizinio asmens</w:t>
      </w:r>
      <w:r w:rsidRPr="000347B3">
        <w:rPr>
          <w:rStyle w:val="Bodytext2"/>
          <w:color w:val="000000"/>
        </w:rPr>
        <w:t xml:space="preserve"> arba juridin</w:t>
      </w:r>
      <w:r>
        <w:rPr>
          <w:rStyle w:val="Bodytext2"/>
          <w:color w:val="000000"/>
        </w:rPr>
        <w:t>io asmens</w:t>
      </w:r>
      <w:r w:rsidRPr="000347B3">
        <w:rPr>
          <w:rStyle w:val="Bodytext2"/>
          <w:color w:val="000000"/>
        </w:rPr>
        <w:t xml:space="preserve"> identifikuojančius duomenis.</w:t>
      </w:r>
    </w:p>
    <w:p w:rsidR="0031221B" w:rsidRDefault="0031221B" w:rsidP="0031221B">
      <w:pPr>
        <w:pStyle w:val="Bodytext21"/>
        <w:numPr>
          <w:ilvl w:val="0"/>
          <w:numId w:val="1"/>
        </w:numPr>
        <w:shd w:val="clear" w:color="auto" w:fill="auto"/>
        <w:tabs>
          <w:tab w:val="left" w:pos="1403"/>
        </w:tabs>
        <w:spacing w:after="0" w:line="274" w:lineRule="exact"/>
        <w:ind w:firstLine="920"/>
        <w:jc w:val="both"/>
      </w:pPr>
      <w:r>
        <w:rPr>
          <w:rStyle w:val="Bodytext2"/>
          <w:color w:val="000000"/>
        </w:rPr>
        <w:t>Registruojant tiesioginio aukciono dalyvį, jam išduodamas tiesioginio aukciono dalyvio bilietas (3 priedas), kuriame įrašytas tiesioginio aukciono dalyvio numeris, atitinkantis aukciono registracijos sąraše įrašytą dalyvio registravimo eilės numerį.</w:t>
      </w:r>
    </w:p>
    <w:p w:rsidR="0031221B" w:rsidRDefault="0031221B" w:rsidP="0031221B">
      <w:pPr>
        <w:pStyle w:val="Bodytext21"/>
        <w:numPr>
          <w:ilvl w:val="0"/>
          <w:numId w:val="1"/>
        </w:numPr>
        <w:shd w:val="clear" w:color="auto" w:fill="auto"/>
        <w:tabs>
          <w:tab w:val="left" w:pos="1403"/>
        </w:tabs>
        <w:spacing w:after="0" w:line="274" w:lineRule="exact"/>
        <w:ind w:firstLine="920"/>
        <w:jc w:val="both"/>
      </w:pPr>
      <w:r>
        <w:rPr>
          <w:rStyle w:val="Bodytext2"/>
          <w:color w:val="000000"/>
        </w:rPr>
        <w:t>Asmuo, norintis registruotis aukciono dalyviu, komisijai pateikia:</w:t>
      </w:r>
    </w:p>
    <w:p w:rsidR="0031221B" w:rsidRDefault="0031221B" w:rsidP="0031221B">
      <w:pPr>
        <w:pStyle w:val="Bodytext21"/>
        <w:numPr>
          <w:ilvl w:val="1"/>
          <w:numId w:val="1"/>
        </w:numPr>
        <w:shd w:val="clear" w:color="auto" w:fill="auto"/>
        <w:tabs>
          <w:tab w:val="left" w:pos="1515"/>
        </w:tabs>
        <w:spacing w:after="0" w:line="274" w:lineRule="exact"/>
        <w:ind w:firstLine="920"/>
        <w:jc w:val="both"/>
        <w:rPr>
          <w:rStyle w:val="Bodytext2"/>
        </w:rPr>
      </w:pPr>
      <w:r>
        <w:rPr>
          <w:rStyle w:val="Bodytext2"/>
          <w:color w:val="000000"/>
        </w:rPr>
        <w:t>Paraišką dalyvauti viešame aukcione (2 priedas). Paraiškoje dalyvis turi pasirašytinai patvirtinti, jog susipažino ir sutinka su aukciono tvarka;</w:t>
      </w:r>
    </w:p>
    <w:p w:rsidR="0031221B" w:rsidRDefault="0031221B" w:rsidP="0031221B">
      <w:pPr>
        <w:pStyle w:val="Bodytext21"/>
        <w:numPr>
          <w:ilvl w:val="1"/>
          <w:numId w:val="1"/>
        </w:numPr>
        <w:shd w:val="clear" w:color="auto" w:fill="auto"/>
        <w:tabs>
          <w:tab w:val="left" w:pos="1529"/>
        </w:tabs>
        <w:spacing w:after="22" w:line="220" w:lineRule="exact"/>
        <w:ind w:firstLine="920"/>
        <w:jc w:val="both"/>
      </w:pPr>
      <w:r>
        <w:rPr>
          <w:rStyle w:val="Bodytext2"/>
          <w:color w:val="000000"/>
        </w:rPr>
        <w:t>Jeigu dalyvis yra fizinis asmuo – registruodamasis nurodo asmens duomenis, gimimo datą, adresą ar elektroninio pašto adresą;</w:t>
      </w:r>
    </w:p>
    <w:p w:rsidR="0031221B" w:rsidRDefault="0031221B" w:rsidP="0031221B">
      <w:pPr>
        <w:pStyle w:val="Bodytext21"/>
        <w:numPr>
          <w:ilvl w:val="1"/>
          <w:numId w:val="1"/>
        </w:numPr>
        <w:shd w:val="clear" w:color="auto" w:fill="auto"/>
        <w:tabs>
          <w:tab w:val="left" w:pos="1529"/>
        </w:tabs>
        <w:spacing w:after="0" w:line="274" w:lineRule="exact"/>
        <w:ind w:firstLine="920"/>
        <w:jc w:val="both"/>
      </w:pPr>
      <w:r>
        <w:rPr>
          <w:rStyle w:val="Bodytext2"/>
          <w:color w:val="000000"/>
        </w:rPr>
        <w:t>Jeigu dalyvis juridinis asmuo – nurodomas juridinio asmens pavadinimas, įmonės kodas, atstovavimo faktą patvirtinančio teisės aktų nustatyta tvarka išduoto įgaliojimo kopija;</w:t>
      </w:r>
    </w:p>
    <w:p w:rsidR="0031221B" w:rsidRDefault="0031221B" w:rsidP="0031221B">
      <w:pPr>
        <w:pStyle w:val="Bodytext21"/>
        <w:numPr>
          <w:ilvl w:val="1"/>
          <w:numId w:val="1"/>
        </w:numPr>
        <w:shd w:val="clear" w:color="auto" w:fill="auto"/>
        <w:tabs>
          <w:tab w:val="left" w:pos="1529"/>
        </w:tabs>
        <w:spacing w:after="0" w:line="274" w:lineRule="exact"/>
        <w:ind w:firstLine="920"/>
        <w:jc w:val="both"/>
      </w:pPr>
      <w:r>
        <w:rPr>
          <w:rStyle w:val="Bodytext2"/>
          <w:color w:val="000000"/>
        </w:rPr>
        <w:t>Įgaliojimą, jeigu aukciono dalyviui atstovauja kitas asmuo;</w:t>
      </w:r>
    </w:p>
    <w:p w:rsidR="0031221B" w:rsidRPr="00A7708C" w:rsidRDefault="0031221B" w:rsidP="0031221B">
      <w:pPr>
        <w:pStyle w:val="Bodytext21"/>
        <w:numPr>
          <w:ilvl w:val="1"/>
          <w:numId w:val="1"/>
        </w:numPr>
        <w:shd w:val="clear" w:color="auto" w:fill="auto"/>
        <w:tabs>
          <w:tab w:val="left" w:pos="1487"/>
        </w:tabs>
        <w:spacing w:after="0" w:line="274" w:lineRule="exact"/>
        <w:ind w:firstLine="920"/>
        <w:jc w:val="both"/>
        <w:rPr>
          <w:rStyle w:val="Bodytext2"/>
        </w:rPr>
      </w:pPr>
      <w:r>
        <w:rPr>
          <w:rStyle w:val="Bodytext2"/>
          <w:color w:val="000000"/>
        </w:rPr>
        <w:t>Jeigu potencialus pirkėjas yra asmenų grupė, sandorio dėl ketinimo įsigyti aukcione parduodamą turtą bendrosios nuosavybės teise arba jungtinės veiklos sutarties nuorašas.</w:t>
      </w:r>
    </w:p>
    <w:p w:rsidR="0031221B" w:rsidRPr="008528DB" w:rsidRDefault="0031221B" w:rsidP="0031221B">
      <w:pPr>
        <w:pStyle w:val="Bodytext21"/>
        <w:numPr>
          <w:ilvl w:val="0"/>
          <w:numId w:val="1"/>
        </w:numPr>
        <w:shd w:val="clear" w:color="auto" w:fill="auto"/>
        <w:tabs>
          <w:tab w:val="left" w:pos="1348"/>
        </w:tabs>
        <w:spacing w:after="0" w:line="274" w:lineRule="exact"/>
        <w:ind w:firstLine="920"/>
        <w:jc w:val="both"/>
        <w:rPr>
          <w:rStyle w:val="Bodytext2"/>
          <w:shd w:val="clear" w:color="auto" w:fill="auto"/>
        </w:rPr>
      </w:pPr>
      <w:r w:rsidRPr="008528DB">
        <w:rPr>
          <w:rStyle w:val="Bodytext2"/>
          <w:color w:val="000000"/>
        </w:rPr>
        <w:t xml:space="preserve">Tiesioginis aukcionas gali būti vykdomas, jeigu jame įsiregistravo ne mažiau kaip 2 aukciono dalyviai. </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sidRPr="008528DB">
        <w:rPr>
          <w:rStyle w:val="Bodytext2"/>
          <w:color w:val="000000"/>
        </w:rPr>
        <w:t>Aukciono rengėjas aukciono dalyvio asmens duomenis tretiesiems asmenims atskleisti gali tik asmens duomenų apsaugą reguliuojančių teisės aktų nustatytais atvejais.</w:t>
      </w:r>
    </w:p>
    <w:p w:rsidR="0031221B" w:rsidRDefault="0031221B" w:rsidP="0031221B">
      <w:pPr>
        <w:pStyle w:val="Bodytext21"/>
        <w:numPr>
          <w:ilvl w:val="0"/>
          <w:numId w:val="1"/>
        </w:numPr>
        <w:shd w:val="clear" w:color="auto" w:fill="auto"/>
        <w:tabs>
          <w:tab w:val="left" w:pos="1375"/>
        </w:tabs>
        <w:spacing w:after="0" w:line="274" w:lineRule="exact"/>
        <w:ind w:firstLine="920"/>
        <w:jc w:val="both"/>
      </w:pPr>
      <w:r>
        <w:rPr>
          <w:rStyle w:val="Bodytext2"/>
          <w:color w:val="000000"/>
        </w:rPr>
        <w:t>Aukcioną vykdo ir jo operacijas įformina komisija.</w:t>
      </w:r>
    </w:p>
    <w:p w:rsidR="0031221B" w:rsidRDefault="0031221B" w:rsidP="0031221B">
      <w:pPr>
        <w:pStyle w:val="Bodytext21"/>
        <w:numPr>
          <w:ilvl w:val="0"/>
          <w:numId w:val="1"/>
        </w:numPr>
        <w:shd w:val="clear" w:color="auto" w:fill="auto"/>
        <w:tabs>
          <w:tab w:val="left" w:pos="1375"/>
        </w:tabs>
        <w:spacing w:after="0" w:line="274" w:lineRule="exact"/>
        <w:ind w:firstLine="920"/>
        <w:jc w:val="both"/>
      </w:pPr>
      <w:r>
        <w:rPr>
          <w:rStyle w:val="Bodytext2"/>
          <w:color w:val="000000"/>
        </w:rPr>
        <w:t>Aukciono metu aukciono sekretorius rašo aukciono vedėjo registrą (4 priedas).</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 xml:space="preserve">Prieš pradedant vykdyti aukciono procedūras, aukciono vedėjas supažindina aukciono dalyvius su aukciono vykdymo ir atsiskaitymo už įsigytą aukcione turtą tvarka. Aukciono dalyviams turi būti pranešamas parduodamo turto objekto pavadinimas, jeigu yra galimybė, parodoma nuotrauka, pranešama pradinė pardavimo kaina ir minimalus kainos didinimo intervalas. </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Pirmoji aukciono dalyvio siūloma kaina turi būti ne mažesne už pradinę pardavimo kainą. Kiekvieno kito aukciono dalyvio siūloma kaina turi būti ne mažesne už prieš tai pasiūlytą, padidintą ne mažiau kaip minimaliu kainos didinimo intervalu.</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Aukciono dalyvis, ketinantis įsigyti turtą, turi pakelti aukciono dalyvio bilietą su įrašytu dalyvio numeriu, nukreiptu į vedėjo pusę ir garsiai skelbti savo siūlomą kainą.</w:t>
      </w:r>
    </w:p>
    <w:p w:rsidR="0031221B" w:rsidRDefault="0031221B" w:rsidP="0031221B">
      <w:pPr>
        <w:pStyle w:val="Bodytext21"/>
        <w:numPr>
          <w:ilvl w:val="0"/>
          <w:numId w:val="1"/>
        </w:numPr>
        <w:shd w:val="clear" w:color="auto" w:fill="auto"/>
        <w:tabs>
          <w:tab w:val="left" w:pos="1375"/>
        </w:tabs>
        <w:spacing w:after="0" w:line="274" w:lineRule="exact"/>
        <w:ind w:firstLine="920"/>
        <w:jc w:val="both"/>
      </w:pPr>
      <w:r>
        <w:rPr>
          <w:rStyle w:val="Bodytext2"/>
          <w:color w:val="000000"/>
        </w:rPr>
        <w:t>Aukciono vedėjas pakartoja kiekvieną pasiūlytą kainą ir ją pasiūliusio aukciono dalyvio numerį.</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Jeigu nei vienas aukciono dalyvis nesiūlo didesnės kainos, aukciono vedėjas kas 5 sekundes dar tris kartus pakartoja paskutiniąją paskelbtą kainą, aukciono dalyvio numerį, tardamas pakartojimų skaičių. Nuskambėjus trečiajam skaičiui, aukciono vedėjas plaktuko dūžiu patvirtina ir paskelbia, kad šis turto vienetas parduotas už paskutiniąją paskelbtą didžiausią kainą.</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Turto vieneto pardavimo kainą, ją pasiūliusio dalyvio bilieto numerį ir duomenis aukciono sekretorius įrašo aukciono vedėjo registre.</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Aukciono laimėtojas privalo parodyti komisijai savo bilietą, įgaliojimą (originalą, arba kopiją, patvirtintą pagal šalies įstatymus), jeigu jis veikia įgaliotas kito asmens, ir aukciono sąlygose nurodytu laiku ir sutartu būdu sumokėti pasiūlytą už turtą kainą.</w:t>
      </w:r>
    </w:p>
    <w:p w:rsidR="0031221B" w:rsidRDefault="0031221B" w:rsidP="0031221B">
      <w:pPr>
        <w:pStyle w:val="Bodytext21"/>
        <w:numPr>
          <w:ilvl w:val="0"/>
          <w:numId w:val="1"/>
        </w:numPr>
        <w:shd w:val="clear" w:color="auto" w:fill="auto"/>
        <w:tabs>
          <w:tab w:val="left" w:pos="1348"/>
        </w:tabs>
        <w:spacing w:after="0" w:line="274" w:lineRule="exact"/>
        <w:ind w:firstLine="920"/>
        <w:jc w:val="both"/>
      </w:pPr>
      <w:r>
        <w:rPr>
          <w:rStyle w:val="Bodytext2"/>
          <w:color w:val="000000"/>
        </w:rPr>
        <w:t>Aukciono laimėtojas, atsisakęs užsiregistruoti aukciono vedėjo registre, netenka teisės toliau dalyvauti aukcione, nors turi įsigijęs aukciono dalyvio bilietą. Tokiu atveju tas pats turtas gali būti parduodamas tame pačiame aukcione iš naujo, kitam aukciono dalyviui.</w:t>
      </w:r>
    </w:p>
    <w:p w:rsidR="0031221B" w:rsidRPr="00E93524" w:rsidRDefault="0031221B" w:rsidP="0031221B">
      <w:pPr>
        <w:pStyle w:val="Bodytext21"/>
        <w:numPr>
          <w:ilvl w:val="0"/>
          <w:numId w:val="1"/>
        </w:numPr>
        <w:shd w:val="clear" w:color="auto" w:fill="auto"/>
        <w:tabs>
          <w:tab w:val="left" w:pos="1375"/>
        </w:tabs>
        <w:spacing w:after="0" w:line="274" w:lineRule="exact"/>
        <w:ind w:firstLine="920"/>
        <w:jc w:val="both"/>
        <w:rPr>
          <w:rStyle w:val="Bodytext2"/>
          <w:shd w:val="clear" w:color="auto" w:fill="auto"/>
        </w:rPr>
      </w:pPr>
      <w:r>
        <w:rPr>
          <w:rStyle w:val="Bodytext2"/>
          <w:color w:val="000000"/>
        </w:rPr>
        <w:t>Pasibaigus vieno turto vieneto pardavimui, ta pačia tvarka parduodamas kitas turto objektas.</w:t>
      </w:r>
    </w:p>
    <w:p w:rsidR="0031221B" w:rsidRDefault="0031221B" w:rsidP="0031221B">
      <w:pPr>
        <w:pStyle w:val="Bodytext21"/>
        <w:numPr>
          <w:ilvl w:val="0"/>
          <w:numId w:val="1"/>
        </w:numPr>
        <w:shd w:val="clear" w:color="auto" w:fill="auto"/>
        <w:tabs>
          <w:tab w:val="left" w:pos="1375"/>
        </w:tabs>
        <w:spacing w:after="0" w:line="274" w:lineRule="exact"/>
        <w:ind w:firstLine="920"/>
        <w:jc w:val="both"/>
      </w:pPr>
      <w:r w:rsidRPr="00E93524">
        <w:t>Neįvykus pirmam aukcionui, pakartotinis aukcionas vyks</w:t>
      </w:r>
      <w:r>
        <w:rPr>
          <w:b/>
        </w:rPr>
        <w:t xml:space="preserve"> </w:t>
      </w:r>
      <w:r w:rsidRPr="007E63A6">
        <w:t>202</w:t>
      </w:r>
      <w:r>
        <w:t>6</w:t>
      </w:r>
      <w:r w:rsidRPr="007E63A6">
        <w:t xml:space="preserve"> m. </w:t>
      </w:r>
      <w:r>
        <w:t>rugsėjo 29</w:t>
      </w:r>
      <w:r w:rsidRPr="007E63A6">
        <w:t xml:space="preserve"> d. </w:t>
      </w:r>
      <w:r>
        <w:t>10:00 val.</w:t>
      </w:r>
      <w:r w:rsidRPr="00A81829">
        <w:t xml:space="preserve"> </w:t>
      </w:r>
      <w:r>
        <w:t>Aukcionas vyks adresu Beržų g.48, LT-36145, Panevėžys.</w:t>
      </w:r>
    </w:p>
    <w:p w:rsidR="0031221B" w:rsidRDefault="0031221B" w:rsidP="0031221B">
      <w:pPr>
        <w:pStyle w:val="Bodytext21"/>
        <w:shd w:val="clear" w:color="auto" w:fill="auto"/>
        <w:tabs>
          <w:tab w:val="left" w:pos="1375"/>
        </w:tabs>
        <w:spacing w:after="0" w:line="274" w:lineRule="exact"/>
        <w:ind w:left="920"/>
        <w:jc w:val="both"/>
      </w:pPr>
    </w:p>
    <w:p w:rsidR="0031221B" w:rsidRDefault="0031221B" w:rsidP="0031221B">
      <w:pPr>
        <w:pStyle w:val="Heading10"/>
        <w:shd w:val="clear" w:color="auto" w:fill="auto"/>
        <w:tabs>
          <w:tab w:val="left" w:pos="2653"/>
        </w:tabs>
        <w:spacing w:before="0" w:after="220" w:line="240" w:lineRule="exact"/>
      </w:pPr>
      <w:r>
        <w:rPr>
          <w:rStyle w:val="Heading1"/>
          <w:b/>
          <w:bCs/>
          <w:color w:val="000000"/>
        </w:rPr>
        <w:t>ATSIKAITYMAS UŽ AUKCIONE PARDUOTĄ TURTĄ</w:t>
      </w:r>
    </w:p>
    <w:p w:rsidR="0031221B" w:rsidRDefault="0031221B" w:rsidP="0031221B">
      <w:pPr>
        <w:pStyle w:val="Bodytext21"/>
        <w:numPr>
          <w:ilvl w:val="0"/>
          <w:numId w:val="4"/>
        </w:numPr>
        <w:shd w:val="clear" w:color="auto" w:fill="auto"/>
        <w:tabs>
          <w:tab w:val="left" w:pos="1293"/>
        </w:tabs>
        <w:spacing w:after="0" w:line="274" w:lineRule="exact"/>
        <w:ind w:firstLine="920"/>
        <w:jc w:val="both"/>
      </w:pPr>
      <w:r>
        <w:rPr>
          <w:rStyle w:val="Bodytext2"/>
          <w:color w:val="000000"/>
        </w:rPr>
        <w:t>Jeigu per nustatytą terminą aukciono laimėtojas neatsiskaito už nupirktą turto objektą, turto objektą galima parduoti naujame aukcione. Tokiu atveju bendrovė turi teisę įgyvendinti visas aukciono vedėjo teises, nurodytas Lietuvos Respublikos civilinio kodekso 6.422 straipsnio 2 dalyje.</w:t>
      </w:r>
    </w:p>
    <w:p w:rsidR="0031221B" w:rsidRDefault="0031221B" w:rsidP="0031221B">
      <w:pPr>
        <w:pStyle w:val="Bodytext21"/>
        <w:numPr>
          <w:ilvl w:val="0"/>
          <w:numId w:val="4"/>
        </w:numPr>
        <w:shd w:val="clear" w:color="auto" w:fill="auto"/>
        <w:tabs>
          <w:tab w:val="left" w:pos="1293"/>
        </w:tabs>
        <w:spacing w:after="0" w:line="274" w:lineRule="exact"/>
        <w:ind w:firstLine="920"/>
        <w:jc w:val="both"/>
      </w:pPr>
      <w:r>
        <w:rPr>
          <w:rStyle w:val="Bodytext2"/>
          <w:color w:val="000000"/>
        </w:rPr>
        <w:t>Bendrovė, gavusi banko patvirtinimą, kad įmokėta visa turto objekto pardavimo kaina, 2 egzemplioriais surašo aukcione parduoto turto objekto pirkimo-pardavimo sutartį (5 priedas) arba Priėmimo-perdavimo aktą (6 priedas), kurį pasirašo bendrovės direktorius arba jo Įgaliotas asmuo ir aukciono laimėtojas.</w:t>
      </w:r>
    </w:p>
    <w:p w:rsidR="0031221B" w:rsidRDefault="0031221B" w:rsidP="0031221B">
      <w:pPr>
        <w:pStyle w:val="Bodytext21"/>
        <w:numPr>
          <w:ilvl w:val="0"/>
          <w:numId w:val="4"/>
        </w:numPr>
        <w:shd w:val="clear" w:color="auto" w:fill="auto"/>
        <w:tabs>
          <w:tab w:val="left" w:pos="1293"/>
        </w:tabs>
        <w:spacing w:after="0" w:line="274" w:lineRule="exact"/>
        <w:ind w:firstLine="920"/>
        <w:jc w:val="both"/>
      </w:pPr>
      <w:r>
        <w:rPr>
          <w:rStyle w:val="Bodytext2"/>
          <w:color w:val="000000"/>
        </w:rPr>
        <w:t>Aukcione nupirktas turto objektas, aukcione parduoto turto objekto perdavimo aktas ir su šio turto objekto naudojimu susijusi dokumentacija aukciono laimėtojui perduodami per 5 darbo dienas nuo atsiskaitymo už nupirktą turto objektą dienos.</w:t>
      </w:r>
    </w:p>
    <w:p w:rsidR="0031221B" w:rsidRDefault="0031221B" w:rsidP="0031221B">
      <w:pPr>
        <w:pStyle w:val="Bodytext21"/>
        <w:numPr>
          <w:ilvl w:val="0"/>
          <w:numId w:val="4"/>
        </w:numPr>
        <w:shd w:val="clear" w:color="auto" w:fill="auto"/>
        <w:tabs>
          <w:tab w:val="left" w:pos="1293"/>
        </w:tabs>
        <w:spacing w:after="267" w:line="274" w:lineRule="exact"/>
        <w:ind w:firstLine="920"/>
        <w:jc w:val="both"/>
      </w:pPr>
      <w:r w:rsidRPr="007E60F2">
        <w:rPr>
          <w:rStyle w:val="Bodytext2"/>
          <w:color w:val="000000"/>
        </w:rPr>
        <w:t>Aukciono laimėtojas privalo priimti aukcione nupirktą turtą per 5 darbo dienas nuo aukcione parduoto turto objekto perdavimo akto pasirašymo dienos, įskaitant pasirašymo dieną. Nepriėmus aukcione pirkto turto per nustatytą terminą, bendrovė neatsako už šio turto saugojimą.</w:t>
      </w:r>
      <w:r>
        <w:t xml:space="preserve"> </w:t>
      </w:r>
    </w:p>
    <w:p w:rsidR="0031221B" w:rsidRDefault="0031221B" w:rsidP="0031221B">
      <w:pPr>
        <w:pStyle w:val="Bodytext21"/>
        <w:shd w:val="clear" w:color="auto" w:fill="auto"/>
        <w:tabs>
          <w:tab w:val="left" w:pos="1293"/>
        </w:tabs>
        <w:spacing w:after="267" w:line="274" w:lineRule="exact"/>
        <w:ind w:left="920"/>
        <w:jc w:val="both"/>
      </w:pPr>
    </w:p>
    <w:sectPr w:rsidR="0031221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18662637"/>
    <w:multiLevelType w:val="hybridMultilevel"/>
    <w:tmpl w:val="D550DDE2"/>
    <w:lvl w:ilvl="0" w:tplc="C6F08430">
      <w:start w:val="1"/>
      <w:numFmt w:val="decimal"/>
      <w:lvlText w:val="%1."/>
      <w:lvlJc w:val="left"/>
      <w:pPr>
        <w:ind w:left="786"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7957CE3"/>
    <w:multiLevelType w:val="multilevel"/>
    <w:tmpl w:val="0000000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abstractNum>
  <w:abstractNum w:abstractNumId="3" w15:restartNumberingAfterBreak="0">
    <w:nsid w:val="555B4089"/>
    <w:multiLevelType w:val="hybridMultilevel"/>
    <w:tmpl w:val="0F96298A"/>
    <w:lvl w:ilvl="0" w:tplc="D0A4BCF8">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ADE"/>
    <w:rsid w:val="000347B3"/>
    <w:rsid w:val="000E5103"/>
    <w:rsid w:val="0015368F"/>
    <w:rsid w:val="00193572"/>
    <w:rsid w:val="001E6E14"/>
    <w:rsid w:val="00213299"/>
    <w:rsid w:val="00293176"/>
    <w:rsid w:val="002B2325"/>
    <w:rsid w:val="0031221B"/>
    <w:rsid w:val="00412119"/>
    <w:rsid w:val="00473F14"/>
    <w:rsid w:val="005F0C42"/>
    <w:rsid w:val="00682B60"/>
    <w:rsid w:val="007C3CC9"/>
    <w:rsid w:val="007E60F2"/>
    <w:rsid w:val="008528DB"/>
    <w:rsid w:val="00890034"/>
    <w:rsid w:val="0091618E"/>
    <w:rsid w:val="0097498D"/>
    <w:rsid w:val="009F6CA6"/>
    <w:rsid w:val="00A81829"/>
    <w:rsid w:val="00B31ADE"/>
    <w:rsid w:val="00BB397D"/>
    <w:rsid w:val="00C270ED"/>
    <w:rsid w:val="00C340D9"/>
    <w:rsid w:val="00D5124C"/>
    <w:rsid w:val="00D61EF9"/>
    <w:rsid w:val="00D71A6A"/>
    <w:rsid w:val="00D947A1"/>
    <w:rsid w:val="00D96E4C"/>
    <w:rsid w:val="00E7685A"/>
    <w:rsid w:val="00E856B2"/>
    <w:rsid w:val="00E93524"/>
    <w:rsid w:val="00F00967"/>
    <w:rsid w:val="00FE05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19E1F-C4D8-4573-AEB1-FA68A5A0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t-LT"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2">
    <w:name w:val="Body text (2)_"/>
    <w:basedOn w:val="Numatytasispastraiposriftas"/>
    <w:link w:val="Bodytext21"/>
    <w:uiPriority w:val="99"/>
    <w:locked/>
    <w:rsid w:val="008528DB"/>
    <w:rPr>
      <w:rFonts w:cs="Times New Roman"/>
      <w:shd w:val="clear" w:color="auto" w:fill="FFFFFF"/>
    </w:rPr>
  </w:style>
  <w:style w:type="paragraph" w:customStyle="1" w:styleId="Bodytext21">
    <w:name w:val="Body text (2)1"/>
    <w:basedOn w:val="prastasis"/>
    <w:link w:val="Bodytext2"/>
    <w:uiPriority w:val="99"/>
    <w:rsid w:val="008528DB"/>
    <w:pPr>
      <w:widowControl w:val="0"/>
      <w:shd w:val="clear" w:color="auto" w:fill="FFFFFF"/>
      <w:spacing w:after="240" w:line="278" w:lineRule="exact"/>
    </w:pPr>
    <w:rPr>
      <w:rFonts w:cs="Times New Roman"/>
    </w:rPr>
  </w:style>
  <w:style w:type="paragraph" w:styleId="Sraopastraipa">
    <w:name w:val="List Paragraph"/>
    <w:basedOn w:val="prastasis"/>
    <w:uiPriority w:val="34"/>
    <w:qFormat/>
    <w:rsid w:val="008528DB"/>
    <w:pPr>
      <w:ind w:left="720"/>
      <w:contextualSpacing/>
    </w:pPr>
    <w:rPr>
      <w:rFonts w:cs="Times New Roman"/>
      <w:szCs w:val="24"/>
    </w:rPr>
  </w:style>
  <w:style w:type="character" w:styleId="Hipersaitas">
    <w:name w:val="Hyperlink"/>
    <w:basedOn w:val="Numatytasispastraiposriftas"/>
    <w:uiPriority w:val="99"/>
    <w:unhideWhenUsed/>
    <w:rsid w:val="008528DB"/>
    <w:rPr>
      <w:color w:val="0563C1" w:themeColor="hyperlink"/>
      <w:u w:val="single"/>
    </w:rPr>
  </w:style>
  <w:style w:type="character" w:customStyle="1" w:styleId="Heading1">
    <w:name w:val="Heading #1_"/>
    <w:basedOn w:val="Numatytasispastraiposriftas"/>
    <w:link w:val="Heading10"/>
    <w:uiPriority w:val="99"/>
    <w:locked/>
    <w:rsid w:val="00193572"/>
    <w:rPr>
      <w:rFonts w:cs="Times New Roman"/>
      <w:b/>
      <w:bCs/>
      <w:shd w:val="clear" w:color="auto" w:fill="FFFFFF"/>
    </w:rPr>
  </w:style>
  <w:style w:type="paragraph" w:customStyle="1" w:styleId="Heading10">
    <w:name w:val="Heading #1"/>
    <w:basedOn w:val="prastasis"/>
    <w:link w:val="Heading1"/>
    <w:uiPriority w:val="99"/>
    <w:rsid w:val="00193572"/>
    <w:pPr>
      <w:widowControl w:val="0"/>
      <w:shd w:val="clear" w:color="auto" w:fill="FFFFFF"/>
      <w:spacing w:before="240" w:line="274" w:lineRule="exact"/>
      <w:jc w:val="center"/>
      <w:outlineLvl w:val="0"/>
    </w:pPr>
    <w:rPr>
      <w:rFonts w:cs="Times New Roman"/>
      <w:b/>
      <w:bCs/>
    </w:rPr>
  </w:style>
  <w:style w:type="paragraph" w:styleId="Debesliotekstas">
    <w:name w:val="Balloon Text"/>
    <w:basedOn w:val="prastasis"/>
    <w:link w:val="DebesliotekstasDiagrama"/>
    <w:uiPriority w:val="99"/>
    <w:semiHidden/>
    <w:unhideWhenUsed/>
    <w:rsid w:val="00193572"/>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935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petkuniene@pbu.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08DF2-9199-4A26-80B0-A77E21664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Pages>
  <Words>4282</Words>
  <Characters>2441</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abonementas</cp:lastModifiedBy>
  <cp:revision>22</cp:revision>
  <cp:lastPrinted>2026-10-16T13:41:00Z</cp:lastPrinted>
  <dcterms:created xsi:type="dcterms:W3CDTF">2026-01-13T12:54:00Z</dcterms:created>
  <dcterms:modified xsi:type="dcterms:W3CDTF">2026-10-23T11:49:00Z</dcterms:modified>
</cp:coreProperties>
</file>